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1AE1" w:rsidRDefault="00641AE1" w:rsidP="00F96A02">
      <w:pPr>
        <w:spacing w:after="160" w:line="259" w:lineRule="auto"/>
        <w:rPr>
          <w:rFonts w:eastAsiaTheme="majorEastAsia" w:cs="Arial"/>
          <w:b/>
          <w:bCs/>
          <w:color w:val="000000" w:themeColor="text1"/>
        </w:rPr>
      </w:pPr>
      <w:r>
        <w:rPr>
          <w:rFonts w:cs="Arial"/>
          <w:bCs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373693</wp:posOffset>
                </wp:positionV>
                <wp:extent cx="4667534" cy="0"/>
                <wp:effectExtent l="0" t="0" r="19050" b="19050"/>
                <wp:wrapNone/>
                <wp:docPr id="314393" name="Gerader Verbinder 314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5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FFDD0" id="Gerader Verbinder 31439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29.4pt" to="368.4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LT1AEAAAwEAAAOAAAAZHJzL2Uyb0RvYy54bWysU0tv2zAMvg/YfxB0X2w3WbYacXpo0V6G&#10;LdjrrshULEAvSFrs/PtR8iPFNmDosAstSvw+kh/p3d2gFTmDD9KahlarkhIw3LbSnBr67evjm/eU&#10;hMhMy5Q10NALBHq3f/1q17sabmxnVQueIIkJde8a2sXo6qIIvAPNwso6MPgorNcsoutPRetZj+xa&#10;FTdluS1661vnLYcQ8PZhfKT7zC8E8PhJiACRqIZibTFbn+0x2WK/Y/XJM9dJPpXB/qEKzaTBpAvV&#10;A4uM/PDyNyotubfBirjiVhdWCMkh94DdVOUv3XzpmIPcC4oT3CJT+H+0/OP54IlsG7quNuvbNSWG&#10;aZzTE3iWJvMd/FGadJreUbDehRpx9+bgJy+4g0/dD8Lr9MW+yJBFviwiwxAJx8vNdvvu7XpDCZ/f&#10;iivQ+RCfwGqSDg1V0qT+Wc3OH0LEZBg6h6RrZZINVsn2USqVnbQ5cK88OTOc+fFUpRkj7lkUeglZ&#10;pEbG0vMpXhSMrJ9BoCZYbJWz5228cjLOwcSZVxmMTjCBFSzA8u/AKT5BIW/qS8ALIme2Ji5gLY31&#10;f8oeh7lkMcbPCox9JwmOtr3koWZpcOWyctPvkXb6uZ/h1594/xMAAP//AwBQSwMEFAAGAAgAAAAh&#10;AP0dhifcAAAABwEAAA8AAABkcnMvZG93bnJldi54bWxMj01LxDAQhu+C/yGM4EXcVMXdWpsuRVZB&#10;WFDXXrxlm7GpNpPSpNv67x3xoMf3g3eeydez68QBh9B6UnCxSEAg1d601CioXu/PUxAhajK684QK&#10;vjDAujg+ynVm/EQveNjFRvAIhUwrsDH2mZShtuh0WPgeibN3PzgdWQ6NNIOeeNx18jJJltLplviC&#10;1T3eWaw/d6NTsCmn5K3cnm3SsZqrR/sgP1bPT0qdnszlLYiIc/wrww8+o0PBTHs/kgmiY33DRQXX&#10;KT/A8epqycb+15BFLv/zF98AAAD//wMAUEsBAi0AFAAGAAgAAAAhALaDOJL+AAAA4QEAABMAAAAA&#10;AAAAAAAAAAAAAAAAAFtDb250ZW50X1R5cGVzXS54bWxQSwECLQAUAAYACAAAACEAOP0h/9YAAACU&#10;AQAACwAAAAAAAAAAAAAAAAAvAQAAX3JlbHMvLnJlbHNQSwECLQAUAAYACAAAACEAtE3S09QBAAAM&#10;BAAADgAAAAAAAAAAAAAAAAAuAgAAZHJzL2Uyb0RvYy54bWxQSwECLQAUAAYACAAAACEA/R2GJ9wA&#10;AAAHAQAADwAAAAAAAAAAAAAAAAAu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  <w:r w:rsidRPr="00641AE1">
        <w:rPr>
          <w:rFonts w:cs="Arial"/>
          <w:bCs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editId="36B11C9B">
                <wp:simplePos x="0" y="0"/>
                <wp:positionH relativeFrom="margin">
                  <wp:posOffset>0</wp:posOffset>
                </wp:positionH>
                <wp:positionV relativeFrom="paragraph">
                  <wp:posOffset>86682</wp:posOffset>
                </wp:positionV>
                <wp:extent cx="3930555" cy="1403985"/>
                <wp:effectExtent l="0" t="0" r="0" b="0"/>
                <wp:wrapNone/>
                <wp:docPr id="3143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5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E1" w:rsidRPr="00641AE1" w:rsidRDefault="00641AE1" w:rsidP="00641AE1">
                            <w:pPr>
                              <w:spacing w:after="16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641AE1">
                              <w:rPr>
                                <w:color w:val="FFFFFF" w:themeColor="background1"/>
                                <w:sz w:val="28"/>
                              </w:rPr>
                              <w:t>Agentur für Arbeit</w:t>
                            </w:r>
                          </w:p>
                          <w:p w:rsidR="00641AE1" w:rsidRPr="00641AE1" w:rsidRDefault="0056286B">
                            <w:pPr>
                              <w:rPr>
                                <w:b/>
                                <w:color w:val="FFFFFF" w:themeColor="background1"/>
                                <w:spacing w:val="2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22"/>
                                <w:sz w:val="28"/>
                              </w:rPr>
                              <w:t>B</w:t>
                            </w:r>
                            <w:r w:rsidR="00AB0B6D">
                              <w:rPr>
                                <w:b/>
                                <w:color w:val="FFFFFF" w:themeColor="background1"/>
                                <w:spacing w:val="22"/>
                                <w:sz w:val="28"/>
                              </w:rPr>
                              <w:t>erufs</w:t>
                            </w:r>
                            <w:r w:rsidR="00641AE1" w:rsidRPr="00641AE1">
                              <w:rPr>
                                <w:b/>
                                <w:color w:val="FFFFFF" w:themeColor="background1"/>
                                <w:spacing w:val="22"/>
                                <w:sz w:val="28"/>
                              </w:rPr>
                              <w:t>- und Studienberatung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.85pt;width:309.5pt;height:110.55pt;z-index:2518732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/eEgIAAPgDAAAOAAAAZHJzL2Uyb0RvYy54bWysU9tu2zAMfR+wfxD0vviSeEuMOEXXLsOA&#10;7gK0+wBFlmNhkqhJSuzs60fJaRpsb8P8IIgmechzSK1vRq3IUTgvwTS0mOWUCMOhlWbf0O9P2zdL&#10;SnxgpmUKjGjoSXh6s3n9aj3YWpTQg2qFIwhifD3YhvYh2DrLPO+FZn4GVhh0duA0C2i6fdY6NiC6&#10;VlmZ52+zAVxrHXDhPf69n5x0k/C7TvDwteu8CEQ1FHsL6XTp3MUz26xZvXfM9pKf22D/0IVm0mDR&#10;C9Q9C4wcnPwLSkvuwEMXZhx0Bl0nuUgckE2R/8HmsWdWJC4ojrcXmfz/g+Vfjt8ckW1D58Viviop&#10;MUzjnJ7EGDqhWlJGiQbra4x8tBgbxvcw4qgTXW8fgP/wxMBdz8xe3DoHQy9Yiy0WMTO7Sp1wfATZ&#10;DZ+hxTLsECABjZ3TUT9UhCA6jup0GQ+2Qjj+nK/meVVVlHD0FYt8vlpWqQarn9Ot8+GjAE3ipaEO&#10;55/g2fHBh9gOq59DYjUDW6lU2gFlyNDQVVVWKeHKo2XAFVVSN3SZx29amsjyg2lTcmBSTXcsoMyZ&#10;dmQ6cQ7jbsTAqMUO2hMK4GBaRXw6eOnB/aJkwDVsqP95YE5Qoj4ZFHFVLBZxb5OxqN6VaLhrz+7a&#10;wwxHqIYGSqbrXUi7Hrl6e4tib2WS4aWTc6+4Xkmd81OI+3ttp6iXB7v5DQAA//8DAFBLAwQUAAYA&#10;CAAAACEAXiRaYNwAAAAHAQAADwAAAGRycy9kb3ducmV2LnhtbEyPwU7DMBBE70j8g7VI3KjTFLUl&#10;xKkq1JYjUCLObrwkEfHast00/D3LCY4zs5p5W24mO4gRQ+wdKZjPMhBIjTM9tQrq9/3dGkRMmowe&#10;HKGCb4ywqa6vSl0Yd6E3HI+pFVxCsdAKupR8IWVsOrQ6zpxH4uzTBasTy9BKE/SFy+0g8yxbSqt7&#10;4oVOe3zqsPk6nq0Cn/xh9RxeXre7/ZjVH4c679udUrc30/YRRMIp/R3DLz6jQ8VMJ3cmE8WggB9J&#10;7C5WIDhdzh/YOCnIF/drkFUp//NXPwAAAP//AwBQSwECLQAUAAYACAAAACEAtoM4kv4AAADhAQAA&#10;EwAAAAAAAAAAAAAAAAAAAAAAW0NvbnRlbnRfVHlwZXNdLnhtbFBLAQItABQABgAIAAAAIQA4/SH/&#10;1gAAAJQBAAALAAAAAAAAAAAAAAAAAC8BAABfcmVscy8ucmVsc1BLAQItABQABgAIAAAAIQDWv5/e&#10;EgIAAPgDAAAOAAAAAAAAAAAAAAAAAC4CAABkcnMvZTJvRG9jLnhtbFBLAQItABQABgAIAAAAIQBe&#10;JFpg3AAAAAcBAAAPAAAAAAAAAAAAAAAAAGwEAABkcnMvZG93bnJldi54bWxQSwUGAAAAAAQABADz&#10;AAAAdQUAAAAA&#10;" filled="f" stroked="f">
                <v:textbox style="mso-fit-shape-to-text:t">
                  <w:txbxContent>
                    <w:p w:rsidR="00641AE1" w:rsidRPr="00641AE1" w:rsidRDefault="00641AE1" w:rsidP="00641AE1">
                      <w:pPr>
                        <w:spacing w:after="160"/>
                        <w:rPr>
                          <w:color w:val="FFFFFF" w:themeColor="background1"/>
                          <w:sz w:val="28"/>
                        </w:rPr>
                      </w:pPr>
                      <w:r w:rsidRPr="00641AE1">
                        <w:rPr>
                          <w:color w:val="FFFFFF" w:themeColor="background1"/>
                          <w:sz w:val="28"/>
                        </w:rPr>
                        <w:t>Agentur für Arbeit</w:t>
                      </w:r>
                    </w:p>
                    <w:p w:rsidR="00641AE1" w:rsidRPr="00641AE1" w:rsidRDefault="0056286B">
                      <w:pPr>
                        <w:rPr>
                          <w:b/>
                          <w:color w:val="FFFFFF" w:themeColor="background1"/>
                          <w:spacing w:val="22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22"/>
                          <w:sz w:val="28"/>
                        </w:rPr>
                        <w:t>B</w:t>
                      </w:r>
                      <w:r w:rsidR="00AB0B6D">
                        <w:rPr>
                          <w:b/>
                          <w:color w:val="FFFFFF" w:themeColor="background1"/>
                          <w:spacing w:val="22"/>
                          <w:sz w:val="28"/>
                        </w:rPr>
                        <w:t>erufs</w:t>
                      </w:r>
                      <w:r w:rsidR="00641AE1" w:rsidRPr="00641AE1">
                        <w:rPr>
                          <w:b/>
                          <w:color w:val="FFFFFF" w:themeColor="background1"/>
                          <w:spacing w:val="22"/>
                          <w:sz w:val="28"/>
                        </w:rPr>
                        <w:t>- und Studienberatung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F1F" w:rsidRPr="0096350A">
        <w:rPr>
          <w:noProof/>
          <w:lang w:eastAsia="de-DE"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5080</wp:posOffset>
            </wp:positionV>
            <wp:extent cx="7205345" cy="744855"/>
            <wp:effectExtent l="0" t="0" r="0" b="0"/>
            <wp:wrapTight wrapText="bothSides">
              <wp:wrapPolygon edited="0">
                <wp:start x="0" y="0"/>
                <wp:lineTo x="0" y="20992"/>
                <wp:lineTo x="21530" y="20992"/>
                <wp:lineTo x="21530" y="0"/>
                <wp:lineTo x="0" y="0"/>
              </wp:wrapPolygon>
            </wp:wrapTight>
            <wp:docPr id="229" name="Grafi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3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27E" w:rsidRPr="00A6627E" w:rsidRDefault="00A6627E" w:rsidP="00A6627E">
      <w:pPr>
        <w:spacing w:before="144" w:line="216" w:lineRule="auto"/>
        <w:textAlignment w:val="baseline"/>
        <w:rPr>
          <w:rFonts w:cs="Arial"/>
          <w:b/>
          <w:sz w:val="24"/>
          <w:szCs w:val="24"/>
          <w:lang w:eastAsia="de-DE"/>
        </w:rPr>
      </w:pPr>
      <w:r w:rsidRPr="00A6627E">
        <w:rPr>
          <w:rFonts w:cs="Arial"/>
          <w:b/>
          <w:sz w:val="24"/>
          <w:szCs w:val="24"/>
          <w:lang w:eastAsia="de-DE"/>
        </w:rPr>
        <w:t xml:space="preserve">Liebe Schülerinnen und Schüler </w:t>
      </w:r>
      <w:r w:rsidR="00BA5D15">
        <w:rPr>
          <w:rFonts w:cs="Arial"/>
          <w:b/>
          <w:sz w:val="24"/>
          <w:szCs w:val="24"/>
          <w:lang w:eastAsia="de-DE"/>
        </w:rPr>
        <w:t>de</w:t>
      </w:r>
      <w:r w:rsidR="00FC3EE9">
        <w:rPr>
          <w:rFonts w:cs="Arial"/>
          <w:b/>
          <w:sz w:val="24"/>
          <w:szCs w:val="24"/>
          <w:lang w:eastAsia="de-DE"/>
        </w:rPr>
        <w:t>r</w:t>
      </w:r>
      <w:r w:rsidR="00BA5D15">
        <w:rPr>
          <w:rFonts w:cs="Arial"/>
          <w:b/>
          <w:sz w:val="24"/>
          <w:szCs w:val="24"/>
          <w:lang w:eastAsia="de-DE"/>
        </w:rPr>
        <w:t xml:space="preserve"> </w:t>
      </w:r>
      <w:r w:rsidR="00FC3EE9">
        <w:rPr>
          <w:rFonts w:cs="Arial"/>
          <w:b/>
          <w:sz w:val="24"/>
          <w:szCs w:val="24"/>
          <w:lang w:eastAsia="de-DE"/>
        </w:rPr>
        <w:t>Berufsbildende Schule</w:t>
      </w:r>
      <w:r w:rsidRPr="00A6627E">
        <w:rPr>
          <w:rFonts w:cs="Arial"/>
          <w:b/>
          <w:sz w:val="24"/>
          <w:szCs w:val="24"/>
          <w:lang w:eastAsia="de-DE"/>
        </w:rPr>
        <w:t>!</w:t>
      </w:r>
      <w:r w:rsidR="00FC3EE9">
        <w:rPr>
          <w:rFonts w:cs="Arial"/>
          <w:b/>
          <w:sz w:val="24"/>
          <w:szCs w:val="24"/>
          <w:lang w:eastAsia="de-DE"/>
        </w:rPr>
        <w:t xml:space="preserve"> </w:t>
      </w:r>
    </w:p>
    <w:p w:rsidR="00A6627E" w:rsidRDefault="00A6627E" w:rsidP="00A6627E">
      <w:pPr>
        <w:spacing w:before="144" w:line="276" w:lineRule="auto"/>
        <w:textAlignment w:val="baseline"/>
        <w:rPr>
          <w:rFonts w:cs="Arial"/>
          <w:color w:val="000000"/>
          <w:sz w:val="24"/>
          <w:szCs w:val="24"/>
          <w:lang w:eastAsia="de-DE"/>
        </w:rPr>
      </w:pPr>
      <w:r>
        <w:rPr>
          <w:rFonts w:cs="Arial"/>
          <w:color w:val="000000"/>
          <w:sz w:val="24"/>
          <w:szCs w:val="24"/>
          <w:lang w:eastAsia="de-DE"/>
        </w:rPr>
        <w:t>Co</w:t>
      </w:r>
      <w:r w:rsidR="002F5D84">
        <w:rPr>
          <w:rFonts w:cs="Arial"/>
          <w:color w:val="000000"/>
          <w:sz w:val="24"/>
          <w:szCs w:val="24"/>
          <w:lang w:eastAsia="de-DE"/>
        </w:rPr>
        <w:t xml:space="preserve">rona hat uns alle </w:t>
      </w:r>
      <w:r w:rsidR="00F4494E">
        <w:rPr>
          <w:rFonts w:cs="Arial"/>
          <w:color w:val="000000"/>
          <w:sz w:val="24"/>
          <w:szCs w:val="24"/>
          <w:lang w:eastAsia="de-DE"/>
        </w:rPr>
        <w:t>durcheinander</w:t>
      </w:r>
      <w:r>
        <w:rPr>
          <w:rFonts w:cs="Arial"/>
          <w:color w:val="000000"/>
          <w:sz w:val="24"/>
          <w:szCs w:val="24"/>
          <w:lang w:eastAsia="de-DE"/>
        </w:rPr>
        <w:t>gewirbelt, daher ist dieses Schuljahr alles anders. Seit Anfang März sind die Schulen geschlossen und öffnen nun erst wieder schrittweise. Durch diese einmalige Situation kommen Fragen in allen Lebens</w:t>
      </w:r>
      <w:r w:rsidR="002F5D84">
        <w:rPr>
          <w:rFonts w:cs="Arial"/>
          <w:color w:val="000000"/>
          <w:sz w:val="24"/>
          <w:szCs w:val="24"/>
          <w:lang w:eastAsia="de-DE"/>
        </w:rPr>
        <w:t xml:space="preserve">bereichen auf </w:t>
      </w:r>
      <w:r>
        <w:rPr>
          <w:rFonts w:cs="Arial"/>
          <w:color w:val="000000"/>
          <w:sz w:val="24"/>
          <w:szCs w:val="24"/>
          <w:lang w:eastAsia="de-DE"/>
        </w:rPr>
        <w:t xml:space="preserve">Euch zu, die völlig neu und sicher nicht immer leicht zu beantworten sind. </w:t>
      </w:r>
    </w:p>
    <w:p w:rsidR="00A6627E" w:rsidRDefault="00A6627E" w:rsidP="00A6627E">
      <w:pPr>
        <w:spacing w:before="144" w:line="276" w:lineRule="auto"/>
        <w:textAlignment w:val="baseline"/>
        <w:rPr>
          <w:rFonts w:cs="Arial"/>
          <w:sz w:val="24"/>
          <w:szCs w:val="24"/>
          <w:lang w:eastAsia="de-DE"/>
        </w:rPr>
      </w:pPr>
      <w:r>
        <w:rPr>
          <w:rFonts w:cs="Arial"/>
          <w:color w:val="000000"/>
          <w:sz w:val="24"/>
          <w:szCs w:val="24"/>
          <w:lang w:eastAsia="de-DE"/>
        </w:rPr>
        <w:t xml:space="preserve">Fragen rund um das </w:t>
      </w:r>
      <w:r w:rsidRPr="00F47D32">
        <w:rPr>
          <w:rFonts w:cs="Arial"/>
          <w:b/>
          <w:color w:val="000000"/>
          <w:sz w:val="24"/>
          <w:szCs w:val="24"/>
          <w:lang w:eastAsia="de-DE"/>
        </w:rPr>
        <w:t>Thema Berufs- und Studienwahl</w:t>
      </w:r>
      <w:r>
        <w:rPr>
          <w:rFonts w:cs="Arial"/>
          <w:color w:val="000000"/>
          <w:sz w:val="24"/>
          <w:szCs w:val="24"/>
          <w:lang w:eastAsia="de-DE"/>
        </w:rPr>
        <w:t xml:space="preserve"> besprechen </w:t>
      </w:r>
      <w:r w:rsidR="00BA5D15">
        <w:rPr>
          <w:rFonts w:cs="Arial"/>
          <w:sz w:val="24"/>
          <w:szCs w:val="24"/>
          <w:lang w:eastAsia="de-DE"/>
        </w:rPr>
        <w:t>ich</w:t>
      </w:r>
      <w:r>
        <w:rPr>
          <w:rFonts w:cs="Arial"/>
          <w:sz w:val="24"/>
          <w:szCs w:val="24"/>
          <w:lang w:eastAsia="de-DE"/>
        </w:rPr>
        <w:t xml:space="preserve"> normalerweise</w:t>
      </w:r>
      <w:r>
        <w:rPr>
          <w:rFonts w:cs="Arial"/>
          <w:color w:val="000000"/>
          <w:sz w:val="24"/>
          <w:szCs w:val="24"/>
          <w:lang w:eastAsia="de-DE"/>
        </w:rPr>
        <w:t xml:space="preserve"> persönlich</w:t>
      </w:r>
      <w:r>
        <w:rPr>
          <w:rFonts w:cs="Arial"/>
          <w:sz w:val="24"/>
          <w:szCs w:val="24"/>
          <w:lang w:eastAsia="de-DE"/>
        </w:rPr>
        <w:t xml:space="preserve"> in </w:t>
      </w:r>
      <w:r w:rsidR="00BA5D15">
        <w:rPr>
          <w:rFonts w:cs="Arial"/>
          <w:sz w:val="24"/>
          <w:szCs w:val="24"/>
          <w:lang w:eastAsia="de-DE"/>
        </w:rPr>
        <w:t>der</w:t>
      </w:r>
      <w:r>
        <w:rPr>
          <w:rFonts w:cs="Arial"/>
          <w:sz w:val="24"/>
          <w:szCs w:val="24"/>
          <w:lang w:eastAsia="de-DE"/>
        </w:rPr>
        <w:t xml:space="preserve"> Sprechstunde oder Beratungsgesprächen </w:t>
      </w:r>
      <w:r>
        <w:rPr>
          <w:rFonts w:cs="Arial"/>
          <w:color w:val="000000"/>
          <w:sz w:val="24"/>
          <w:szCs w:val="24"/>
          <w:lang w:eastAsia="de-DE"/>
        </w:rPr>
        <w:t xml:space="preserve">mit Euch. Das ist leider </w:t>
      </w:r>
      <w:r w:rsidR="00BA5D15">
        <w:rPr>
          <w:rFonts w:cs="Arial"/>
          <w:color w:val="000000"/>
          <w:sz w:val="24"/>
          <w:szCs w:val="24"/>
          <w:lang w:eastAsia="de-DE"/>
        </w:rPr>
        <w:t xml:space="preserve">aktuell </w:t>
      </w:r>
      <w:r>
        <w:rPr>
          <w:rFonts w:cs="Arial"/>
          <w:color w:val="000000"/>
          <w:sz w:val="24"/>
          <w:szCs w:val="24"/>
          <w:lang w:eastAsia="de-DE"/>
        </w:rPr>
        <w:t>nicht möglich.</w:t>
      </w:r>
    </w:p>
    <w:p w:rsidR="0013661A" w:rsidRPr="002F5D84" w:rsidRDefault="00A6627E" w:rsidP="0013661A">
      <w:pPr>
        <w:spacing w:before="240" w:after="0" w:line="276" w:lineRule="auto"/>
        <w:jc w:val="center"/>
        <w:textAlignment w:val="baseline"/>
        <w:rPr>
          <w:rFonts w:cs="Arial"/>
          <w:b/>
          <w:color w:val="000000"/>
          <w:sz w:val="28"/>
          <w:szCs w:val="24"/>
          <w:lang w:eastAsia="de-DE"/>
        </w:rPr>
      </w:pPr>
      <w:r w:rsidRPr="002F5D84">
        <w:rPr>
          <w:rFonts w:cs="Arial"/>
          <w:b/>
          <w:color w:val="000000"/>
          <w:sz w:val="28"/>
          <w:szCs w:val="24"/>
          <w:lang w:eastAsia="de-DE"/>
        </w:rPr>
        <w:t xml:space="preserve">Wenn die Berufsberatung nicht in die Schule kommen kann, </w:t>
      </w:r>
    </w:p>
    <w:p w:rsidR="0013661A" w:rsidRPr="002F5D84" w:rsidRDefault="00A6627E" w:rsidP="00280FB2">
      <w:pPr>
        <w:spacing w:after="120" w:line="276" w:lineRule="auto"/>
        <w:jc w:val="center"/>
        <w:textAlignment w:val="baseline"/>
        <w:rPr>
          <w:rFonts w:cs="Arial"/>
          <w:b/>
          <w:color w:val="000000"/>
          <w:sz w:val="28"/>
          <w:szCs w:val="24"/>
          <w:lang w:eastAsia="de-DE"/>
        </w:rPr>
      </w:pPr>
      <w:r w:rsidRPr="002F5D84">
        <w:rPr>
          <w:rFonts w:cs="Arial"/>
          <w:b/>
          <w:color w:val="000000"/>
          <w:sz w:val="28"/>
          <w:szCs w:val="24"/>
          <w:lang w:eastAsia="de-DE"/>
        </w:rPr>
        <w:t>dann kommt sie einfach per Telefon zu Euch.</w:t>
      </w:r>
    </w:p>
    <w:p w:rsidR="00A6627E" w:rsidRDefault="003F4431" w:rsidP="00A6627E">
      <w:pPr>
        <w:spacing w:before="144" w:line="276" w:lineRule="auto"/>
        <w:textAlignment w:val="baseline"/>
        <w:rPr>
          <w:rFonts w:cs="Arial"/>
          <w:color w:val="000000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876352" behindDoc="1" locked="0" layoutInCell="1" allowOverlap="1" wp14:anchorId="261EBF5D" wp14:editId="04A025CF">
            <wp:simplePos x="0" y="0"/>
            <wp:positionH relativeFrom="margin">
              <wp:posOffset>3983495</wp:posOffset>
            </wp:positionH>
            <wp:positionV relativeFrom="paragraph">
              <wp:posOffset>631759</wp:posOffset>
            </wp:positionV>
            <wp:extent cx="2517140" cy="2573020"/>
            <wp:effectExtent l="0" t="0" r="0" b="0"/>
            <wp:wrapTight wrapText="bothSides">
              <wp:wrapPolygon edited="0">
                <wp:start x="0" y="0"/>
                <wp:lineTo x="0" y="21429"/>
                <wp:lineTo x="21415" y="21429"/>
                <wp:lineTo x="21415" y="0"/>
                <wp:lineTo x="0" y="0"/>
              </wp:wrapPolygon>
            </wp:wrapTight>
            <wp:docPr id="1" name="Grafik 1" descr="cid:image001.png@01D61EE8.F9300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cid:image001.png@01D61EE8.F9300C9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t="6474" r="3335"/>
                    <a:stretch/>
                  </pic:blipFill>
                  <pic:spPr bwMode="auto">
                    <a:xfrm>
                      <a:off x="0" y="0"/>
                      <a:ext cx="251714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27E">
        <w:rPr>
          <w:rFonts w:cs="Arial"/>
          <w:color w:val="000000"/>
          <w:sz w:val="24"/>
          <w:szCs w:val="24"/>
          <w:lang w:eastAsia="de-DE"/>
        </w:rPr>
        <w:t xml:space="preserve">Es ist wichtig, sich jetzt Gedanken um die Zeit nach dem Ende Eures Schulbesuchs zu machen, denn danach startet ein neuer Lebensabschnitt – dabei möchte </w:t>
      </w:r>
      <w:r w:rsidR="00BA5D15">
        <w:rPr>
          <w:rFonts w:cs="Arial"/>
          <w:color w:val="000000"/>
          <w:sz w:val="24"/>
          <w:szCs w:val="24"/>
          <w:lang w:eastAsia="de-DE"/>
        </w:rPr>
        <w:t>ich</w:t>
      </w:r>
      <w:r w:rsidR="00A6627E">
        <w:rPr>
          <w:rFonts w:cs="Arial"/>
          <w:color w:val="000000"/>
          <w:sz w:val="24"/>
          <w:szCs w:val="24"/>
          <w:lang w:eastAsia="de-DE"/>
        </w:rPr>
        <w:t xml:space="preserve"> Euch gerne unterstützen.</w:t>
      </w:r>
    </w:p>
    <w:p w:rsidR="00A6627E" w:rsidRDefault="00A6627E" w:rsidP="00A6627E">
      <w:pPr>
        <w:spacing w:before="144" w:line="276" w:lineRule="auto"/>
        <w:textAlignment w:val="baseline"/>
        <w:rPr>
          <w:rFonts w:cs="Arial"/>
          <w:color w:val="000000"/>
          <w:sz w:val="24"/>
          <w:szCs w:val="24"/>
          <w:lang w:eastAsia="de-DE"/>
        </w:rPr>
      </w:pPr>
    </w:p>
    <w:p w:rsidR="00A6627E" w:rsidRPr="0013661A" w:rsidRDefault="00BA5D15" w:rsidP="0013661A">
      <w:pPr>
        <w:spacing w:before="144" w:line="216" w:lineRule="auto"/>
        <w:textAlignment w:val="baseline"/>
        <w:rPr>
          <w:rFonts w:cs="Arial"/>
          <w:b/>
          <w:color w:val="000000"/>
          <w:sz w:val="24"/>
          <w:szCs w:val="24"/>
          <w:lang w:eastAsia="de-DE"/>
        </w:rPr>
      </w:pPr>
      <w:r>
        <w:rPr>
          <w:rFonts w:cs="Arial"/>
          <w:b/>
          <w:color w:val="000000"/>
          <w:sz w:val="24"/>
          <w:szCs w:val="24"/>
          <w:lang w:eastAsia="de-DE"/>
        </w:rPr>
        <w:t>Ich freue mich</w:t>
      </w:r>
      <w:r w:rsidR="00A6627E" w:rsidRPr="00A6627E">
        <w:rPr>
          <w:rFonts w:cs="Arial"/>
          <w:b/>
          <w:color w:val="000000"/>
          <w:sz w:val="24"/>
          <w:szCs w:val="24"/>
          <w:lang w:eastAsia="de-DE"/>
        </w:rPr>
        <w:t>, we</w:t>
      </w:r>
      <w:r w:rsidR="00A6627E">
        <w:rPr>
          <w:rFonts w:cs="Arial"/>
          <w:b/>
          <w:color w:val="000000"/>
          <w:sz w:val="24"/>
          <w:szCs w:val="24"/>
          <w:lang w:eastAsia="de-DE"/>
        </w:rPr>
        <w:t xml:space="preserve">nn </w:t>
      </w:r>
      <w:r>
        <w:rPr>
          <w:rFonts w:cs="Arial"/>
          <w:b/>
          <w:color w:val="000000"/>
          <w:sz w:val="24"/>
          <w:szCs w:val="24"/>
          <w:lang w:eastAsia="de-DE"/>
        </w:rPr>
        <w:t xml:space="preserve">ich </w:t>
      </w:r>
      <w:r w:rsidR="00A6627E">
        <w:rPr>
          <w:rFonts w:cs="Arial"/>
          <w:b/>
          <w:color w:val="000000"/>
          <w:sz w:val="24"/>
          <w:szCs w:val="24"/>
          <w:lang w:eastAsia="de-DE"/>
        </w:rPr>
        <w:t xml:space="preserve">Euch unterstützen </w:t>
      </w:r>
      <w:r>
        <w:rPr>
          <w:rFonts w:cs="Arial"/>
          <w:b/>
          <w:color w:val="000000"/>
          <w:sz w:val="24"/>
          <w:szCs w:val="24"/>
          <w:lang w:eastAsia="de-DE"/>
        </w:rPr>
        <w:t xml:space="preserve">kann </w:t>
      </w:r>
      <w:r w:rsidR="0013661A">
        <w:rPr>
          <w:rFonts w:cs="Arial"/>
          <w:b/>
          <w:color w:val="000000"/>
          <w:sz w:val="24"/>
          <w:szCs w:val="24"/>
          <w:lang w:eastAsia="de-DE"/>
        </w:rPr>
        <w:t>...</w:t>
      </w:r>
    </w:p>
    <w:p w:rsidR="00A6627E" w:rsidRDefault="00A6627E" w:rsidP="0013661A">
      <w:pPr>
        <w:pStyle w:val="Listenabsatz"/>
        <w:spacing w:before="144" w:line="216" w:lineRule="auto"/>
        <w:ind w:left="284" w:hanging="284"/>
        <w:textAlignment w:val="baseline"/>
        <w:rPr>
          <w:sz w:val="24"/>
          <w:szCs w:val="24"/>
          <w:lang w:eastAsia="de-DE"/>
        </w:rPr>
      </w:pPr>
    </w:p>
    <w:p w:rsidR="0013661A" w:rsidRPr="002F5D84" w:rsidRDefault="0013661A" w:rsidP="0013661A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ind w:left="284" w:hanging="357"/>
        <w:contextualSpacing w:val="0"/>
        <w:rPr>
          <w:rFonts w:cs="Arial"/>
          <w:sz w:val="24"/>
          <w:szCs w:val="26"/>
        </w:rPr>
      </w:pPr>
      <w:r w:rsidRPr="002F5D84">
        <w:rPr>
          <w:rFonts w:cs="Arial"/>
          <w:sz w:val="24"/>
          <w:szCs w:val="26"/>
        </w:rPr>
        <w:t xml:space="preserve">… bei allgemeinen Fragen rund um das Thema Ausbildungs- und Studienwahl </w:t>
      </w:r>
    </w:p>
    <w:p w:rsidR="0013661A" w:rsidRPr="002F5D84" w:rsidRDefault="0013661A" w:rsidP="0013661A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ind w:left="284" w:hanging="357"/>
        <w:contextualSpacing w:val="0"/>
        <w:rPr>
          <w:rFonts w:cs="Arial"/>
          <w:sz w:val="24"/>
          <w:szCs w:val="26"/>
        </w:rPr>
      </w:pPr>
      <w:r w:rsidRPr="002F5D84">
        <w:rPr>
          <w:rFonts w:cs="Arial"/>
          <w:sz w:val="24"/>
          <w:szCs w:val="26"/>
        </w:rPr>
        <w:t>… im Bewerbungsverfahren: z.B.: Bewerbungscheck, Vermittlung von Unternehmen für betriebliche Ausbildung und duale Studiengänge</w:t>
      </w:r>
      <w:r w:rsidR="006576BE">
        <w:rPr>
          <w:rFonts w:cs="Arial"/>
          <w:sz w:val="24"/>
          <w:szCs w:val="26"/>
        </w:rPr>
        <w:t xml:space="preserve">, </w:t>
      </w:r>
      <w:r w:rsidR="00F47D32" w:rsidRPr="002F5D84">
        <w:rPr>
          <w:rFonts w:cs="Arial"/>
          <w:sz w:val="24"/>
          <w:szCs w:val="26"/>
        </w:rPr>
        <w:t>...</w:t>
      </w:r>
    </w:p>
    <w:p w:rsidR="00A6627E" w:rsidRPr="00BA5D15" w:rsidRDefault="0013661A" w:rsidP="00593378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before="144" w:after="240" w:line="216" w:lineRule="auto"/>
        <w:ind w:left="284" w:hanging="357"/>
        <w:contextualSpacing w:val="0"/>
        <w:textAlignment w:val="baseline"/>
        <w:rPr>
          <w:rFonts w:cs="Arial"/>
          <w:color w:val="000000"/>
          <w:sz w:val="22"/>
          <w:szCs w:val="24"/>
          <w:lang w:eastAsia="de-DE"/>
        </w:rPr>
      </w:pPr>
      <w:r w:rsidRPr="002F5D84">
        <w:rPr>
          <w:rFonts w:cs="Arial"/>
          <w:sz w:val="24"/>
          <w:szCs w:val="26"/>
        </w:rPr>
        <w:t>….</w:t>
      </w:r>
      <w:r w:rsidR="00BA5D15">
        <w:rPr>
          <w:rFonts w:cs="Arial"/>
          <w:sz w:val="24"/>
          <w:szCs w:val="26"/>
        </w:rPr>
        <w:t xml:space="preserve"> in Fragen zur Überbrückung</w:t>
      </w:r>
    </w:p>
    <w:p w:rsidR="00BA5D15" w:rsidRPr="002F5D84" w:rsidRDefault="00BA5D15" w:rsidP="00593378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before="144" w:after="240" w:line="216" w:lineRule="auto"/>
        <w:ind w:left="284" w:hanging="357"/>
        <w:contextualSpacing w:val="0"/>
        <w:textAlignment w:val="baseline"/>
        <w:rPr>
          <w:rFonts w:cs="Arial"/>
          <w:color w:val="000000"/>
          <w:sz w:val="22"/>
          <w:szCs w:val="24"/>
          <w:lang w:eastAsia="de-DE"/>
        </w:rPr>
      </w:pPr>
      <w:r>
        <w:rPr>
          <w:rFonts w:cs="Arial"/>
          <w:sz w:val="24"/>
          <w:szCs w:val="26"/>
        </w:rPr>
        <w:t>…..</w:t>
      </w:r>
    </w:p>
    <w:p w:rsidR="003F4431" w:rsidRDefault="003F4431" w:rsidP="002F5D84">
      <w:pPr>
        <w:spacing w:before="144" w:line="276" w:lineRule="auto"/>
        <w:ind w:firstLine="708"/>
        <w:textAlignment w:val="baseline"/>
        <w:rPr>
          <w:rFonts w:cs="Arial"/>
          <w:b/>
          <w:bCs/>
          <w:color w:val="000000"/>
          <w:sz w:val="32"/>
          <w:szCs w:val="24"/>
          <w:lang w:eastAsia="de-DE"/>
        </w:rPr>
      </w:pPr>
    </w:p>
    <w:p w:rsidR="00A6627E" w:rsidRPr="00A6627E" w:rsidRDefault="00A6627E" w:rsidP="002F5D84">
      <w:pPr>
        <w:spacing w:before="144" w:line="276" w:lineRule="auto"/>
        <w:ind w:firstLine="708"/>
        <w:textAlignment w:val="baseline"/>
        <w:rPr>
          <w:rFonts w:cs="Arial"/>
          <w:b/>
          <w:bCs/>
          <w:color w:val="000000"/>
          <w:sz w:val="32"/>
          <w:szCs w:val="24"/>
          <w:lang w:eastAsia="de-DE"/>
        </w:rPr>
      </w:pPr>
      <w:r w:rsidRPr="00A6627E">
        <w:rPr>
          <w:rFonts w:cs="Arial"/>
          <w:b/>
          <w:bCs/>
          <w:color w:val="000000"/>
          <w:sz w:val="32"/>
          <w:szCs w:val="24"/>
          <w:lang w:eastAsia="de-DE"/>
        </w:rPr>
        <w:t xml:space="preserve">Schreibt </w:t>
      </w:r>
      <w:r w:rsidR="00BA5D15">
        <w:rPr>
          <w:rFonts w:cs="Arial"/>
          <w:b/>
          <w:bCs/>
          <w:color w:val="000000"/>
          <w:sz w:val="32"/>
          <w:szCs w:val="24"/>
          <w:lang w:eastAsia="de-DE"/>
        </w:rPr>
        <w:t>mir</w:t>
      </w:r>
      <w:r w:rsidRPr="00A6627E">
        <w:rPr>
          <w:rFonts w:cs="Arial"/>
          <w:b/>
          <w:bCs/>
          <w:color w:val="000000"/>
          <w:sz w:val="32"/>
          <w:szCs w:val="24"/>
          <w:lang w:eastAsia="de-DE"/>
        </w:rPr>
        <w:t xml:space="preserve"> einfach eine E-Mail oder ruft </w:t>
      </w:r>
      <w:r w:rsidR="00BA5D15">
        <w:rPr>
          <w:rFonts w:cs="Arial"/>
          <w:b/>
          <w:bCs/>
          <w:color w:val="000000"/>
          <w:sz w:val="32"/>
          <w:szCs w:val="24"/>
          <w:lang w:eastAsia="de-DE"/>
        </w:rPr>
        <w:t>mich</w:t>
      </w:r>
      <w:r w:rsidRPr="00A6627E">
        <w:rPr>
          <w:rFonts w:cs="Arial"/>
          <w:b/>
          <w:bCs/>
          <w:color w:val="000000"/>
          <w:sz w:val="32"/>
          <w:szCs w:val="24"/>
          <w:lang w:eastAsia="de-DE"/>
        </w:rPr>
        <w:t xml:space="preserve"> an!</w:t>
      </w:r>
    </w:p>
    <w:p w:rsidR="00A6627E" w:rsidRDefault="00A6627E" w:rsidP="00A6627E">
      <w:pPr>
        <w:spacing w:before="144" w:line="276" w:lineRule="auto"/>
        <w:jc w:val="center"/>
        <w:textAlignment w:val="baseline"/>
        <w:rPr>
          <w:rFonts w:cs="Arial"/>
          <w:b/>
          <w:bCs/>
          <w:color w:val="000000"/>
          <w:sz w:val="24"/>
          <w:szCs w:val="24"/>
          <w:lang w:eastAsia="de-DE"/>
        </w:rPr>
      </w:pPr>
    </w:p>
    <w:p w:rsidR="00A6627E" w:rsidRPr="00CF293A" w:rsidRDefault="005454CB" w:rsidP="003F4431">
      <w:pPr>
        <w:pStyle w:val="Listenabsatz"/>
        <w:spacing w:before="144" w:after="480" w:line="216" w:lineRule="auto"/>
        <w:ind w:left="0"/>
        <w:contextualSpacing w:val="0"/>
        <w:textAlignment w:val="baseline"/>
        <w:rPr>
          <w:rFonts w:cs="Arial"/>
          <w:sz w:val="28"/>
          <w:szCs w:val="28"/>
          <w:lang w:eastAsia="de-DE"/>
        </w:rPr>
      </w:pPr>
      <w:r w:rsidRPr="00587AAB">
        <w:rPr>
          <w:rFonts w:cs="Arial"/>
          <w:noProof/>
          <w:sz w:val="4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editId="36B11C9B">
                <wp:simplePos x="0" y="0"/>
                <wp:positionH relativeFrom="column">
                  <wp:posOffset>4831612</wp:posOffset>
                </wp:positionH>
                <wp:positionV relativeFrom="paragraph">
                  <wp:posOffset>18454</wp:posOffset>
                </wp:positionV>
                <wp:extent cx="1330878" cy="1553168"/>
                <wp:effectExtent l="0" t="0" r="2222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878" cy="1553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AAB" w:rsidRDefault="00587AA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A8B545" wp14:editId="333ECDA4">
                                  <wp:extent cx="1234626" cy="1565557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rofilbild1.jpg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3639" t="-3438" r="-19142" b="-83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564" cy="1626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0.45pt;margin-top:1.45pt;width:104.8pt;height:122.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6pKAIAAE4EAAAOAAAAZHJzL2Uyb0RvYy54bWysVNtu2zAMfR+wfxD0vti5NakRp+jSZRjQ&#10;XYB2HyBLcixMEj1JiZ19fSk5TbPbyzA/CGJIHR4eklnd9EaTg3RegS3peJRTIi0HoeyupF8ft2+W&#10;lPjArGAarCzpUXp6s379atW1hZxAA1pIRxDE+qJrS9qE0BZZ5nkjDfMjaKVFZw3OsICm22XCsQ7R&#10;jc4meX6VdeBE64BL7/HXu8FJ1wm/riUPn+vay0B0SZFbSKdLZxXPbL1ixc6xtlH8RIP9AwvDlMWk&#10;Z6g7FhjZO/UblFHcgYc6jDiYDOpacZlqwGrG+S/VPDSslakWFMe3Z5n8/4Plnw5fHFGipNN8QYll&#10;Bpv0KPtQSy3IJOrTtb7AsIcWA0P/Fnrsc6rVt/fAv3liYdMwu5O3zkHXSCaQ3zi+zC6eDjg+glTd&#10;RxCYhu0DJKC+diaKh3IQRMc+Hc+9QSqEx5TTab5c4DRx9I3n8+n4aplysOL5eet8eC/BkHgpqcPm&#10;J3h2uPch0mHFc0jM5kErsVVaJ8Ptqo125MBwULbpO6H/FKYt6Up6PZ/MBwX+CpGn708QRgWceK1M&#10;SZfnIFZE3d5ZkeYxMKWHO1LW9iRk1G5QMfRVn3qWVI4iVyCOqKyDYcBxIfHSgPtBSYfDXVL/fc+c&#10;pER/sNid6/FsFrchGbP5YoKGu/RUlx5mOUKVNFAyXDchbVDUzcItdrFWSd8XJifKOLRJ9tOCxa24&#10;tFPUy9/A+gkAAP//AwBQSwMEFAAGAAgAAAAhADwJ/ZnfAAAACQEAAA8AAABkcnMvZG93bnJldi54&#10;bWxMj81OwzAQhO9IvIO1SFwQtSlt0oQ4FUICwQ3aCq5uvE0i/BNsNw1vz3KC02o0o9lvqvVkDRsx&#10;xN47CTczAQxd43XvWgm77eP1ClhMymllvEMJ3xhhXZ+fVarU/uTecNykllGJi6WS0KU0lJzHpkOr&#10;4swP6Mg7+GBVIhlaroM6Ubk1fC5Exq3qHX3o1IAPHTafm6OVsFo8jx/x5fb1vckOpkhX+fj0FaS8&#10;vJju74AlnNJfGH7xCR1qYtr7o9ORGQl5JgqKSpjTIb/IxRLYnvQiXwKvK/5/Qf0DAAD//wMAUEsB&#10;Ai0AFAAGAAgAAAAhALaDOJL+AAAA4QEAABMAAAAAAAAAAAAAAAAAAAAAAFtDb250ZW50X1R5cGVz&#10;XS54bWxQSwECLQAUAAYACAAAACEAOP0h/9YAAACUAQAACwAAAAAAAAAAAAAAAAAvAQAAX3JlbHMv&#10;LnJlbHNQSwECLQAUAAYACAAAACEAIF1OqSgCAABOBAAADgAAAAAAAAAAAAAAAAAuAgAAZHJzL2Uy&#10;b0RvYy54bWxQSwECLQAUAAYACAAAACEAPAn9md8AAAAJAQAADwAAAAAAAAAAAAAAAACCBAAAZHJz&#10;L2Rvd25yZXYueG1sUEsFBgAAAAAEAAQA8wAAAI4FAAAAAA==&#10;">
                <v:textbox>
                  <w:txbxContent>
                    <w:p w:rsidR="00587AAB" w:rsidRDefault="00587AA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0A8B545" wp14:editId="333ECDA4">
                            <wp:extent cx="1234626" cy="1565557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rofilbild1.jpg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3639" t="-3438" r="-19142" b="-83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2564" cy="162634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93A" w:rsidRPr="00CF293A">
        <w:rPr>
          <w:rFonts w:cs="Arial"/>
          <w:sz w:val="28"/>
          <w:szCs w:val="28"/>
          <w:lang w:eastAsia="de-DE"/>
        </w:rPr>
        <w:t xml:space="preserve">Eure </w:t>
      </w:r>
      <w:r>
        <w:rPr>
          <w:rFonts w:cs="Arial"/>
          <w:sz w:val="28"/>
          <w:szCs w:val="28"/>
          <w:lang w:eastAsia="de-DE"/>
        </w:rPr>
        <w:t>Berufs- und Studien</w:t>
      </w:r>
      <w:r w:rsidR="00CF293A" w:rsidRPr="00CF293A">
        <w:rPr>
          <w:rFonts w:cs="Arial"/>
          <w:sz w:val="28"/>
          <w:szCs w:val="28"/>
          <w:lang w:eastAsia="de-DE"/>
        </w:rPr>
        <w:t xml:space="preserve">beraterin: </w:t>
      </w:r>
      <w:r w:rsidR="002D728C">
        <w:rPr>
          <w:rFonts w:cs="Arial"/>
          <w:b/>
          <w:sz w:val="28"/>
          <w:szCs w:val="28"/>
          <w:lang w:eastAsia="de-DE"/>
        </w:rPr>
        <w:t>Barbara Prinz</w:t>
      </w:r>
    </w:p>
    <w:p w:rsidR="00CF293A" w:rsidRPr="00CF293A" w:rsidRDefault="00A6627E" w:rsidP="00A6627E">
      <w:pPr>
        <w:rPr>
          <w:rStyle w:val="Hyperlink"/>
          <w:rFonts w:cs="Arial"/>
          <w:b/>
          <w:color w:val="000000"/>
          <w:sz w:val="28"/>
          <w:szCs w:val="28"/>
          <w:u w:val="none"/>
          <w:lang w:eastAsia="de-DE"/>
        </w:rPr>
      </w:pPr>
      <w:r w:rsidRPr="00CF293A">
        <w:rPr>
          <w:rFonts w:cs="Arial"/>
          <w:sz w:val="40"/>
          <w:szCs w:val="28"/>
        </w:rPr>
        <w:sym w:font="Wingdings" w:char="F028"/>
      </w:r>
      <w:r w:rsidRPr="00CF293A">
        <w:rPr>
          <w:rFonts w:cs="Arial"/>
          <w:sz w:val="28"/>
          <w:szCs w:val="28"/>
        </w:rPr>
        <w:tab/>
      </w:r>
      <w:r w:rsidRPr="003F4431">
        <w:rPr>
          <w:rFonts w:cs="Arial"/>
          <w:b/>
          <w:sz w:val="32"/>
          <w:szCs w:val="28"/>
        </w:rPr>
        <w:t>067</w:t>
      </w:r>
      <w:r w:rsidR="002D728C">
        <w:rPr>
          <w:rFonts w:cs="Arial"/>
          <w:b/>
          <w:sz w:val="32"/>
          <w:szCs w:val="28"/>
        </w:rPr>
        <w:t>52</w:t>
      </w:r>
      <w:r w:rsidR="0013661A" w:rsidRPr="003F4431">
        <w:rPr>
          <w:rFonts w:cs="Arial"/>
          <w:b/>
          <w:sz w:val="32"/>
          <w:szCs w:val="28"/>
        </w:rPr>
        <w:t>/</w:t>
      </w:r>
      <w:r w:rsidRPr="003F4431">
        <w:rPr>
          <w:rFonts w:cs="Arial"/>
          <w:b/>
          <w:sz w:val="32"/>
          <w:szCs w:val="28"/>
        </w:rPr>
        <w:t xml:space="preserve"> </w:t>
      </w:r>
      <w:r w:rsidR="002D728C">
        <w:rPr>
          <w:rFonts w:cs="Arial"/>
          <w:b/>
          <w:sz w:val="32"/>
          <w:szCs w:val="28"/>
        </w:rPr>
        <w:t>9309-13</w:t>
      </w:r>
      <w:r w:rsidRPr="00CF293A">
        <w:rPr>
          <w:rFonts w:cs="Arial"/>
          <w:b/>
          <w:sz w:val="28"/>
          <w:szCs w:val="28"/>
        </w:rPr>
        <w:tab/>
      </w:r>
      <w:r w:rsidRPr="00CF293A">
        <w:rPr>
          <w:rStyle w:val="Hyperlink"/>
          <w:rFonts w:cs="Arial"/>
          <w:b/>
          <w:color w:val="000000"/>
          <w:sz w:val="28"/>
          <w:szCs w:val="28"/>
          <w:u w:val="none"/>
          <w:lang w:eastAsia="de-DE"/>
        </w:rPr>
        <w:t xml:space="preserve"> </w:t>
      </w:r>
    </w:p>
    <w:p w:rsidR="00CF293A" w:rsidRPr="00CF293A" w:rsidRDefault="00A6627E" w:rsidP="00A6627E">
      <w:pPr>
        <w:rPr>
          <w:rFonts w:cs="Arial"/>
          <w:b/>
          <w:noProof/>
          <w:sz w:val="28"/>
          <w:szCs w:val="28"/>
          <w:lang w:eastAsia="de-DE"/>
        </w:rPr>
      </w:pPr>
      <w:r w:rsidRPr="00CF293A">
        <w:rPr>
          <w:rFonts w:cs="Arial"/>
          <w:b/>
          <w:noProof/>
          <w:sz w:val="28"/>
          <w:szCs w:val="28"/>
          <w:lang w:eastAsia="de-DE"/>
        </w:rPr>
        <w:tab/>
      </w:r>
    </w:p>
    <w:p w:rsidR="00A6627E" w:rsidRPr="00CF293A" w:rsidRDefault="00CF293A" w:rsidP="00A6627E">
      <w:pPr>
        <w:rPr>
          <w:rFonts w:cs="Arial"/>
          <w:b/>
          <w:sz w:val="28"/>
          <w:szCs w:val="28"/>
        </w:rPr>
      </w:pPr>
      <w:r w:rsidRPr="00CF293A">
        <w:rPr>
          <w:rFonts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879424" behindDoc="1" locked="0" layoutInCell="1" allowOverlap="1" wp14:anchorId="6DBEA93D" wp14:editId="466F8A69">
            <wp:simplePos x="0" y="0"/>
            <wp:positionH relativeFrom="column">
              <wp:posOffset>11339</wp:posOffset>
            </wp:positionH>
            <wp:positionV relativeFrom="paragraph">
              <wp:posOffset>12700</wp:posOffset>
            </wp:positionV>
            <wp:extent cx="277200" cy="277200"/>
            <wp:effectExtent l="0" t="0" r="8890" b="8890"/>
            <wp:wrapTight wrapText="bothSides">
              <wp:wrapPolygon edited="0">
                <wp:start x="0" y="0"/>
                <wp:lineTo x="0" y="20807"/>
                <wp:lineTo x="20807" y="20807"/>
                <wp:lineTo x="20807" y="0"/>
                <wp:lineTo x="0" y="0"/>
              </wp:wrapPolygon>
            </wp:wrapTight>
            <wp:docPr id="7" name="Grafik 7" descr="\\N2030515\Benutzer\MohrJ005\Eigene Dateien\LBB\Schulsprechstunde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2030515\Benutzer\MohrJ005\Eigene Dateien\LBB\Schulsprechstunde\imag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27E" w:rsidRPr="00CF293A">
        <w:rPr>
          <w:rFonts w:cs="Arial"/>
          <w:b/>
          <w:noProof/>
          <w:sz w:val="28"/>
          <w:szCs w:val="28"/>
          <w:lang w:eastAsia="de-DE"/>
        </w:rPr>
        <w:tab/>
      </w:r>
      <w:r w:rsidR="002D728C">
        <w:rPr>
          <w:rFonts w:cs="Arial"/>
          <w:b/>
          <w:sz w:val="28"/>
          <w:szCs w:val="28"/>
        </w:rPr>
        <w:t>Barbara.Prinz</w:t>
      </w:r>
      <w:r w:rsidR="00A6627E" w:rsidRPr="00CF293A">
        <w:rPr>
          <w:rFonts w:cs="Arial"/>
          <w:b/>
          <w:sz w:val="28"/>
          <w:szCs w:val="28"/>
        </w:rPr>
        <w:t>@arbeitsagentur.de</w:t>
      </w:r>
    </w:p>
    <w:p w:rsidR="00AF7ABC" w:rsidRPr="00CF293A" w:rsidRDefault="002D728C" w:rsidP="00F47D32">
      <w:pPr>
        <w:tabs>
          <w:tab w:val="left" w:pos="3591"/>
        </w:tabs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4757235</wp:posOffset>
                </wp:positionH>
                <wp:positionV relativeFrom="paragraph">
                  <wp:posOffset>211225</wp:posOffset>
                </wp:positionV>
                <wp:extent cx="1405255" cy="723265"/>
                <wp:effectExtent l="0" t="0" r="4445" b="63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293A" w:rsidRPr="00C14908" w:rsidRDefault="0053046D" w:rsidP="00CF2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Barbara Prinz</w:t>
                            </w:r>
                          </w:p>
                          <w:p w:rsidR="00CF293A" w:rsidRPr="00FD0123" w:rsidRDefault="0053046D" w:rsidP="00CF293A">
                            <w:pPr>
                              <w:jc w:val="center"/>
                            </w:pPr>
                            <w:r>
                              <w:t>Berufs</w:t>
                            </w:r>
                            <w:r w:rsidR="00CF293A" w:rsidRPr="00FD0123">
                              <w:t>- und Studienberaterin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" o:spid="_x0000_s1028" type="#_x0000_t202" style="position:absolute;margin-left:374.6pt;margin-top:16.65pt;width:110.65pt;height:56.9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EzRgIAAIIEAAAOAAAAZHJzL2Uyb0RvYy54bWysVE1PGzEQvVfqf7B8L5ssCdAoG5SCqCoh&#10;QAoVZ8drJyt5Pa7tZJf++j57E6C0p6oX74xnPB/vzez8sm8N2ysfGrIVH5+MOFNWUt3YTcW/P958&#10;uuAsRGFrYciqij+rwC8XHz/MOzdTJW3J1MozBLFh1rmKb2N0s6IIcqtaEU7IKQujJt+KCNVvitqL&#10;DtFbU5Sj0VnRka+dJ6lCwO31YOSLHF9rJeO91kFFZiqO2mI+fT7X6SwWczHbeOG2jTyUIf6hilY0&#10;FklfQl2LKNjON3+EahvpKZCOJ5LagrRupMo9oJvx6F03q61wKvcCcIJ7gSn8v7Dybv/gWVODuyln&#10;VrTg6FH1UStTM1wBn86FGdxWDo6x/0I9fI/3AZep7V77Nn3REIMdSD+/oItoTKZHk9G0nCKLhO28&#10;PC3Pcvji9bXzIX5V1LIkVNyDvQyq2N+GiErgenRJyQKZpr5pjMlKmhh1ZTzbC3BtYq4RL37zMpZ1&#10;FT87nY5yYEvp+RDZWCRIvQ49JSn26z5jUx77XVP9DBg8DYMUnLxpUOutCPFBeEwOOsc2xHsc2hBy&#10;0UHibEv+59/ukz8IhZWzDpNY8fBjJ7zizHyzoPrzeDJJo5uVyfS8hOLfWtZvLXbXXhEAGGPvnMxi&#10;8o/mKGpP7ROWZpmywiSsRO6Kx6N4FYf9wNJJtVxmJwyrE/HWrpxMoRPgiYnH/kl4d6Argug7Os6s&#10;mL1jbfBNLy0td5F0kylNOA+oHuDHoGemD0uZNumtnr1efx2LXwAAAP//AwBQSwMEFAAGAAgAAAAh&#10;AGaoMl/hAAAACgEAAA8AAABkcnMvZG93bnJldi54bWxMj01Pg0AQhu8m/ofNmHgxdhFascjSGONH&#10;4s3Sarxt2RGI7Cxht4D/3vGkx8n75H2fyTez7cSIg28dKbhaRCCQKmdaqhXsysfLGxA+aDK6c4QK&#10;vtHDpjg9yXVm3ESvOG5DLbiEfKYVNCH0mZS+atBqv3A9EmefbrA68DnU0gx64nLbyTiKrqXVLfFC&#10;o3u8b7D62h6tgo+L+v3Fz0/7KVkl/cPzWKZvplTq/Gy+uwURcA5/MPzqszoU7HRwRzJedArS5Tpm&#10;VEGSJCAYWKfRCsSByWUagyxy+f+F4gcAAP//AwBQSwECLQAUAAYACAAAACEAtoM4kv4AAADhAQAA&#10;EwAAAAAAAAAAAAAAAAAAAAAAW0NvbnRlbnRfVHlwZXNdLnhtbFBLAQItABQABgAIAAAAIQA4/SH/&#10;1gAAAJQBAAALAAAAAAAAAAAAAAAAAC8BAABfcmVscy8ucmVsc1BLAQItABQABgAIAAAAIQDC2NEz&#10;RgIAAIIEAAAOAAAAAAAAAAAAAAAAAC4CAABkcnMvZTJvRG9jLnhtbFBLAQItABQABgAIAAAAIQBm&#10;qDJf4QAAAAoBAAAPAAAAAAAAAAAAAAAAAKAEAABkcnMvZG93bnJldi54bWxQSwUGAAAAAAQABADz&#10;AAAArgUAAAAA&#10;" fillcolor="white [3201]" stroked="f" strokeweight=".5pt">
                <v:textbox>
                  <w:txbxContent>
                    <w:p w:rsidR="00CF293A" w:rsidRPr="00C14908" w:rsidRDefault="0053046D" w:rsidP="00CF2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Barbara Prinz</w:t>
                      </w:r>
                    </w:p>
                    <w:p w:rsidR="00CF293A" w:rsidRPr="00FD0123" w:rsidRDefault="0053046D" w:rsidP="00CF293A">
                      <w:pPr>
                        <w:jc w:val="center"/>
                      </w:pPr>
                      <w:r>
                        <w:t>Berufs</w:t>
                      </w:r>
                      <w:r w:rsidR="00CF293A" w:rsidRPr="00FD0123">
                        <w:t>- und Studienberaterin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7ABC" w:rsidRPr="00CF293A" w:rsidSect="00A6627E">
      <w:headerReference w:type="default" r:id="rId14"/>
      <w:footerReference w:type="default" r:id="rId15"/>
      <w:pgSz w:w="11906" w:h="16838"/>
      <w:pgMar w:top="142" w:right="849" w:bottom="284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13" w:rsidRDefault="007F7513" w:rsidP="006C5976">
      <w:pPr>
        <w:spacing w:after="0"/>
      </w:pPr>
      <w:r>
        <w:separator/>
      </w:r>
    </w:p>
  </w:endnote>
  <w:endnote w:type="continuationSeparator" w:id="0">
    <w:p w:rsidR="007F7513" w:rsidRDefault="007F7513" w:rsidP="006C5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3E" w:rsidRDefault="00F47D32" w:rsidP="00CF293A">
    <w:pPr>
      <w:pStyle w:val="Fuzeile"/>
    </w:pPr>
    <w:r>
      <w:rPr>
        <w:rFonts w:cs="Arial"/>
        <w:b/>
        <w:bCs/>
        <w:noProof/>
        <w:color w:val="000000"/>
        <w:sz w:val="32"/>
        <w:szCs w:val="24"/>
        <w:lang w:eastAsia="de-DE"/>
      </w:rPr>
      <w:drawing>
        <wp:inline distT="0" distB="0" distL="0" distR="0" wp14:anchorId="645EB3EB" wp14:editId="202939EE">
          <wp:extent cx="1524078" cy="527077"/>
          <wp:effectExtent l="0" t="0" r="0" b="635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A KH bringt wei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78" cy="52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13" w:rsidRDefault="007F7513" w:rsidP="006C5976">
      <w:pPr>
        <w:spacing w:after="0"/>
      </w:pPr>
      <w:r>
        <w:separator/>
      </w:r>
    </w:p>
  </w:footnote>
  <w:footnote w:type="continuationSeparator" w:id="0">
    <w:p w:rsidR="007F7513" w:rsidRDefault="007F7513" w:rsidP="006C5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05" w:rsidRDefault="00174A05" w:rsidP="00641AE1">
    <w:pPr>
      <w:pStyle w:val="Kopfzeil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17.2pt;height:17.2pt" o:bullet="t">
        <v:imagedata r:id="rId1" o:title="art453C"/>
      </v:shape>
    </w:pict>
  </w:numPicBullet>
  <w:abstractNum w:abstractNumId="0" w15:restartNumberingAfterBreak="0">
    <w:nsid w:val="0AC72C7B"/>
    <w:multiLevelType w:val="hybridMultilevel"/>
    <w:tmpl w:val="34E469E6"/>
    <w:lvl w:ilvl="0" w:tplc="2D1ABAF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09FA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F6BD7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22C0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0E3F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36A58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CBEA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68F2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468A4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C12D07"/>
    <w:multiLevelType w:val="hybridMultilevel"/>
    <w:tmpl w:val="4FD2A7B2"/>
    <w:lvl w:ilvl="0" w:tplc="80582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3FD"/>
    <w:multiLevelType w:val="hybridMultilevel"/>
    <w:tmpl w:val="594C2678"/>
    <w:lvl w:ilvl="0" w:tplc="154C49E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AE85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27C1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02D1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0881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86927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C83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EA8C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4E350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4B486F"/>
    <w:multiLevelType w:val="hybridMultilevel"/>
    <w:tmpl w:val="1D465958"/>
    <w:lvl w:ilvl="0" w:tplc="E36E7E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8020B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E3F6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50A8E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6281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C967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9A553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4E376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1C14D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DD97D51"/>
    <w:multiLevelType w:val="hybridMultilevel"/>
    <w:tmpl w:val="B71A0C6E"/>
    <w:lvl w:ilvl="0" w:tplc="31F26E5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C76C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8B15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5C9DD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E6F5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CBAC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30D4F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ED0A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A1E6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EB319B"/>
    <w:multiLevelType w:val="hybridMultilevel"/>
    <w:tmpl w:val="843ED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79C"/>
    <w:multiLevelType w:val="hybridMultilevel"/>
    <w:tmpl w:val="E1ECD188"/>
    <w:lvl w:ilvl="0" w:tplc="8F4239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E2250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102BF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A2B0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EB53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109EC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415B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4921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EA28C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407257"/>
    <w:multiLevelType w:val="hybridMultilevel"/>
    <w:tmpl w:val="5E568D56"/>
    <w:lvl w:ilvl="0" w:tplc="805823A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8B60A0A"/>
    <w:multiLevelType w:val="hybridMultilevel"/>
    <w:tmpl w:val="C3E26C8A"/>
    <w:lvl w:ilvl="0" w:tplc="5C745CE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61E34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DAE02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8C0D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A4D6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64555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2AB8D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691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2E9E1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EE5961"/>
    <w:multiLevelType w:val="hybridMultilevel"/>
    <w:tmpl w:val="6E36975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14081"/>
    <w:multiLevelType w:val="hybridMultilevel"/>
    <w:tmpl w:val="C20E0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6195F"/>
    <w:multiLevelType w:val="hybridMultilevel"/>
    <w:tmpl w:val="EDFC74A8"/>
    <w:lvl w:ilvl="0" w:tplc="F0A8E9A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3E8924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BAB8D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AD98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EB58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AC32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4E07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881A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69D8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D787295"/>
    <w:multiLevelType w:val="hybridMultilevel"/>
    <w:tmpl w:val="3708A900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395E7D"/>
    <w:multiLevelType w:val="hybridMultilevel"/>
    <w:tmpl w:val="4B7E73F6"/>
    <w:lvl w:ilvl="0" w:tplc="33C44A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C32C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81FD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2899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2EBA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8696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D09A9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D54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40EA3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17157E6"/>
    <w:multiLevelType w:val="hybridMultilevel"/>
    <w:tmpl w:val="BE88FD04"/>
    <w:lvl w:ilvl="0" w:tplc="2C760478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2CED0" w:tentative="1">
      <w:start w:val="1"/>
      <w:numFmt w:val="bullet"/>
      <w:lvlText w:val="▬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6FA4E" w:tentative="1">
      <w:start w:val="1"/>
      <w:numFmt w:val="bullet"/>
      <w:lvlText w:val="▬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853FE" w:tentative="1">
      <w:start w:val="1"/>
      <w:numFmt w:val="bullet"/>
      <w:lvlText w:val="▬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25888" w:tentative="1">
      <w:start w:val="1"/>
      <w:numFmt w:val="bullet"/>
      <w:lvlText w:val="▬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A74F6" w:tentative="1">
      <w:start w:val="1"/>
      <w:numFmt w:val="bullet"/>
      <w:lvlText w:val="▬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22964" w:tentative="1">
      <w:start w:val="1"/>
      <w:numFmt w:val="bullet"/>
      <w:lvlText w:val="▬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62EF0" w:tentative="1">
      <w:start w:val="1"/>
      <w:numFmt w:val="bullet"/>
      <w:lvlText w:val="▬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21528" w:tentative="1">
      <w:start w:val="1"/>
      <w:numFmt w:val="bullet"/>
      <w:lvlText w:val="▬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48571F"/>
    <w:multiLevelType w:val="hybridMultilevel"/>
    <w:tmpl w:val="EF4E04A0"/>
    <w:lvl w:ilvl="0" w:tplc="5C745C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A4DEB"/>
    <w:multiLevelType w:val="hybridMultilevel"/>
    <w:tmpl w:val="ECA891A4"/>
    <w:lvl w:ilvl="0" w:tplc="DCA8A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6D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E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8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8A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61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62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C4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2D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6D16D1"/>
    <w:multiLevelType w:val="hybridMultilevel"/>
    <w:tmpl w:val="0FA446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00306"/>
    <w:multiLevelType w:val="hybridMultilevel"/>
    <w:tmpl w:val="611CC3E2"/>
    <w:lvl w:ilvl="0" w:tplc="5C745CE6">
      <w:start w:val="1"/>
      <w:numFmt w:val="bullet"/>
      <w:lvlText w:val=""/>
      <w:lvlPicBulletId w:val="2"/>
      <w:lvlJc w:val="left"/>
      <w:pPr>
        <w:ind w:left="-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</w:abstractNum>
  <w:abstractNum w:abstractNumId="19" w15:restartNumberingAfterBreak="0">
    <w:nsid w:val="4FD439F1"/>
    <w:multiLevelType w:val="hybridMultilevel"/>
    <w:tmpl w:val="181674A8"/>
    <w:lvl w:ilvl="0" w:tplc="A0FC6968">
      <w:start w:val="800"/>
      <w:numFmt w:val="bullet"/>
      <w:lvlText w:val=""/>
      <w:lvlJc w:val="left"/>
      <w:pPr>
        <w:ind w:left="630" w:hanging="630"/>
      </w:pPr>
      <w:rPr>
        <w:rFonts w:ascii="Wingdings" w:eastAsiaTheme="minorHAnsi" w:hAnsi="Wingdings" w:cs="Calibri" w:hint="default"/>
        <w:b w:val="0"/>
        <w:sz w:val="5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725DA"/>
    <w:multiLevelType w:val="multilevel"/>
    <w:tmpl w:val="BA88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8E64E8"/>
    <w:multiLevelType w:val="hybridMultilevel"/>
    <w:tmpl w:val="A752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63078"/>
    <w:multiLevelType w:val="multilevel"/>
    <w:tmpl w:val="60BE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4525B1"/>
    <w:multiLevelType w:val="hybridMultilevel"/>
    <w:tmpl w:val="7B26EE40"/>
    <w:lvl w:ilvl="0" w:tplc="040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58562DF2"/>
    <w:multiLevelType w:val="hybridMultilevel"/>
    <w:tmpl w:val="B0C041C8"/>
    <w:lvl w:ilvl="0" w:tplc="5C745CE6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E0F2C0D"/>
    <w:multiLevelType w:val="hybridMultilevel"/>
    <w:tmpl w:val="74E62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44B15"/>
    <w:multiLevelType w:val="multilevel"/>
    <w:tmpl w:val="3A5405BE"/>
    <w:lvl w:ilvl="0">
      <w:start w:val="1"/>
      <w:numFmt w:val="bullet"/>
      <w:lvlText w:val=""/>
      <w:lvlPicBulletId w:val="0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D5700B"/>
    <w:multiLevelType w:val="hybridMultilevel"/>
    <w:tmpl w:val="26EED44E"/>
    <w:lvl w:ilvl="0" w:tplc="38A22712">
      <w:start w:val="1"/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838F2" w:tentative="1">
      <w:start w:val="1"/>
      <w:numFmt w:val="bullet"/>
      <w:lvlText w:val="▬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E33E0" w:tentative="1">
      <w:start w:val="1"/>
      <w:numFmt w:val="bullet"/>
      <w:lvlText w:val="▬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0B92" w:tentative="1">
      <w:start w:val="1"/>
      <w:numFmt w:val="bullet"/>
      <w:lvlText w:val="▬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A863E" w:tentative="1">
      <w:start w:val="1"/>
      <w:numFmt w:val="bullet"/>
      <w:lvlText w:val="▬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C9B46" w:tentative="1">
      <w:start w:val="1"/>
      <w:numFmt w:val="bullet"/>
      <w:lvlText w:val="▬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E9288" w:tentative="1">
      <w:start w:val="1"/>
      <w:numFmt w:val="bullet"/>
      <w:lvlText w:val="▬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C627C" w:tentative="1">
      <w:start w:val="1"/>
      <w:numFmt w:val="bullet"/>
      <w:lvlText w:val="▬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AD118" w:tentative="1">
      <w:start w:val="1"/>
      <w:numFmt w:val="bullet"/>
      <w:lvlText w:val="▬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CC3C6D"/>
    <w:multiLevelType w:val="hybridMultilevel"/>
    <w:tmpl w:val="2152897E"/>
    <w:lvl w:ilvl="0" w:tplc="B6AEE288">
      <w:numFmt w:val="bullet"/>
      <w:lvlText w:val=""/>
      <w:lvlJc w:val="left"/>
      <w:pPr>
        <w:ind w:left="502" w:hanging="360"/>
      </w:pPr>
      <w:rPr>
        <w:rFonts w:ascii="Wingdings" w:eastAsia="Times New Roman" w:hAnsi="Wingdings" w:cs="Aria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FE56DDF"/>
    <w:multiLevelType w:val="hybridMultilevel"/>
    <w:tmpl w:val="AFE44826"/>
    <w:lvl w:ilvl="0" w:tplc="382A113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2F54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3C46A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022DF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0894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58B15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EF0C8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45C7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3E627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0F00478"/>
    <w:multiLevelType w:val="hybridMultilevel"/>
    <w:tmpl w:val="2C46F062"/>
    <w:lvl w:ilvl="0" w:tplc="9DECF7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4EC1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D2B68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2EBEB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6DC0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E6A8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88B75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4CDF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8EA79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3752DA2"/>
    <w:multiLevelType w:val="hybridMultilevel"/>
    <w:tmpl w:val="AD1EF3D0"/>
    <w:lvl w:ilvl="0" w:tplc="1DB4E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9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2A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4A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A8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23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6E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66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61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8F2ECF"/>
    <w:multiLevelType w:val="hybridMultilevel"/>
    <w:tmpl w:val="F662CBA2"/>
    <w:lvl w:ilvl="0" w:tplc="805823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1A7437"/>
    <w:multiLevelType w:val="hybridMultilevel"/>
    <w:tmpl w:val="5BC874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15E1C"/>
    <w:multiLevelType w:val="hybridMultilevel"/>
    <w:tmpl w:val="5038DF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14729"/>
    <w:multiLevelType w:val="hybridMultilevel"/>
    <w:tmpl w:val="5BB23E48"/>
    <w:lvl w:ilvl="0" w:tplc="00646092">
      <w:numFmt w:val="bullet"/>
      <w:lvlText w:val=""/>
      <w:lvlJc w:val="left"/>
      <w:pPr>
        <w:ind w:left="502" w:hanging="360"/>
      </w:pPr>
      <w:rPr>
        <w:rFonts w:ascii="Wingdings" w:eastAsia="Times New Roman" w:hAnsi="Wingdings" w:cs="Aria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8"/>
  </w:num>
  <w:num w:numId="5">
    <w:abstractNumId w:val="13"/>
  </w:num>
  <w:num w:numId="6">
    <w:abstractNumId w:val="11"/>
  </w:num>
  <w:num w:numId="7">
    <w:abstractNumId w:val="29"/>
  </w:num>
  <w:num w:numId="8">
    <w:abstractNumId w:val="30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20"/>
  </w:num>
  <w:num w:numId="15">
    <w:abstractNumId w:val="33"/>
  </w:num>
  <w:num w:numId="16">
    <w:abstractNumId w:val="1"/>
  </w:num>
  <w:num w:numId="17">
    <w:abstractNumId w:val="32"/>
  </w:num>
  <w:num w:numId="18">
    <w:abstractNumId w:val="7"/>
  </w:num>
  <w:num w:numId="19">
    <w:abstractNumId w:val="17"/>
  </w:num>
  <w:num w:numId="20">
    <w:abstractNumId w:val="23"/>
  </w:num>
  <w:num w:numId="21">
    <w:abstractNumId w:val="34"/>
  </w:num>
  <w:num w:numId="22">
    <w:abstractNumId w:val="14"/>
  </w:num>
  <w:num w:numId="23">
    <w:abstractNumId w:val="10"/>
  </w:num>
  <w:num w:numId="24">
    <w:abstractNumId w:val="25"/>
  </w:num>
  <w:num w:numId="25">
    <w:abstractNumId w:val="27"/>
  </w:num>
  <w:num w:numId="26">
    <w:abstractNumId w:val="31"/>
  </w:num>
  <w:num w:numId="27">
    <w:abstractNumId w:val="16"/>
  </w:num>
  <w:num w:numId="28">
    <w:abstractNumId w:val="19"/>
  </w:num>
  <w:num w:numId="29">
    <w:abstractNumId w:val="5"/>
  </w:num>
  <w:num w:numId="30">
    <w:abstractNumId w:val="9"/>
  </w:num>
  <w:num w:numId="31">
    <w:abstractNumId w:val="18"/>
  </w:num>
  <w:num w:numId="32">
    <w:abstractNumId w:val="15"/>
  </w:num>
  <w:num w:numId="33">
    <w:abstractNumId w:val="24"/>
  </w:num>
  <w:num w:numId="34">
    <w:abstractNumId w:val="35"/>
  </w:num>
  <w:num w:numId="35">
    <w:abstractNumId w:val="2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84"/>
    <w:rsid w:val="00007AB9"/>
    <w:rsid w:val="00011C56"/>
    <w:rsid w:val="000321D1"/>
    <w:rsid w:val="00061866"/>
    <w:rsid w:val="00070D0B"/>
    <w:rsid w:val="00080F08"/>
    <w:rsid w:val="00083368"/>
    <w:rsid w:val="00083495"/>
    <w:rsid w:val="00087AE2"/>
    <w:rsid w:val="00090D7A"/>
    <w:rsid w:val="000947B4"/>
    <w:rsid w:val="0009753E"/>
    <w:rsid w:val="000F01D4"/>
    <w:rsid w:val="0013661A"/>
    <w:rsid w:val="00151386"/>
    <w:rsid w:val="00174A05"/>
    <w:rsid w:val="001B2776"/>
    <w:rsid w:val="001D2051"/>
    <w:rsid w:val="001D3087"/>
    <w:rsid w:val="001F14B5"/>
    <w:rsid w:val="002176D2"/>
    <w:rsid w:val="002438C5"/>
    <w:rsid w:val="00244E21"/>
    <w:rsid w:val="0025486F"/>
    <w:rsid w:val="00264365"/>
    <w:rsid w:val="00267EFD"/>
    <w:rsid w:val="002743C4"/>
    <w:rsid w:val="00280FB2"/>
    <w:rsid w:val="00281BF4"/>
    <w:rsid w:val="00284C21"/>
    <w:rsid w:val="002B19C3"/>
    <w:rsid w:val="002B70ED"/>
    <w:rsid w:val="002D720D"/>
    <w:rsid w:val="002D728C"/>
    <w:rsid w:val="002F35CD"/>
    <w:rsid w:val="002F5D84"/>
    <w:rsid w:val="00311039"/>
    <w:rsid w:val="0031629C"/>
    <w:rsid w:val="00385853"/>
    <w:rsid w:val="00391BC3"/>
    <w:rsid w:val="003D5457"/>
    <w:rsid w:val="003F4431"/>
    <w:rsid w:val="0040142E"/>
    <w:rsid w:val="004059D6"/>
    <w:rsid w:val="00406F1F"/>
    <w:rsid w:val="004660AE"/>
    <w:rsid w:val="00470E81"/>
    <w:rsid w:val="00471C45"/>
    <w:rsid w:val="00485F7E"/>
    <w:rsid w:val="004A7926"/>
    <w:rsid w:val="004B280A"/>
    <w:rsid w:val="004B38E7"/>
    <w:rsid w:val="004C6ED0"/>
    <w:rsid w:val="004E0DC7"/>
    <w:rsid w:val="004F14EC"/>
    <w:rsid w:val="004F42C6"/>
    <w:rsid w:val="00504D72"/>
    <w:rsid w:val="0053046D"/>
    <w:rsid w:val="00532DEF"/>
    <w:rsid w:val="0053698C"/>
    <w:rsid w:val="005454CB"/>
    <w:rsid w:val="005478E5"/>
    <w:rsid w:val="005513E2"/>
    <w:rsid w:val="00557EAC"/>
    <w:rsid w:val="0056286B"/>
    <w:rsid w:val="00566645"/>
    <w:rsid w:val="00587AAB"/>
    <w:rsid w:val="005C0B00"/>
    <w:rsid w:val="005C67B5"/>
    <w:rsid w:val="00612807"/>
    <w:rsid w:val="0063319C"/>
    <w:rsid w:val="00641AE1"/>
    <w:rsid w:val="00643512"/>
    <w:rsid w:val="006576BE"/>
    <w:rsid w:val="006624DA"/>
    <w:rsid w:val="006668DC"/>
    <w:rsid w:val="00686A17"/>
    <w:rsid w:val="00691DFF"/>
    <w:rsid w:val="006945A7"/>
    <w:rsid w:val="006C5976"/>
    <w:rsid w:val="006E4133"/>
    <w:rsid w:val="0072125F"/>
    <w:rsid w:val="007973C0"/>
    <w:rsid w:val="007B4042"/>
    <w:rsid w:val="007D6C34"/>
    <w:rsid w:val="007F7513"/>
    <w:rsid w:val="00845701"/>
    <w:rsid w:val="008631BD"/>
    <w:rsid w:val="0087561B"/>
    <w:rsid w:val="008778B3"/>
    <w:rsid w:val="00895E80"/>
    <w:rsid w:val="008A0629"/>
    <w:rsid w:val="008A293D"/>
    <w:rsid w:val="008B6D61"/>
    <w:rsid w:val="008E60D3"/>
    <w:rsid w:val="0090542B"/>
    <w:rsid w:val="00912970"/>
    <w:rsid w:val="00912CC1"/>
    <w:rsid w:val="00913DC5"/>
    <w:rsid w:val="009A1930"/>
    <w:rsid w:val="009C59B2"/>
    <w:rsid w:val="009F4FE4"/>
    <w:rsid w:val="009F51D9"/>
    <w:rsid w:val="00A14FAA"/>
    <w:rsid w:val="00A321E0"/>
    <w:rsid w:val="00A363D1"/>
    <w:rsid w:val="00A6627E"/>
    <w:rsid w:val="00A850EB"/>
    <w:rsid w:val="00AB0B6D"/>
    <w:rsid w:val="00AD1351"/>
    <w:rsid w:val="00AF7ABC"/>
    <w:rsid w:val="00B12207"/>
    <w:rsid w:val="00B23D43"/>
    <w:rsid w:val="00B40835"/>
    <w:rsid w:val="00B539C9"/>
    <w:rsid w:val="00BA5D15"/>
    <w:rsid w:val="00BB093E"/>
    <w:rsid w:val="00BB5782"/>
    <w:rsid w:val="00BB7B99"/>
    <w:rsid w:val="00C0291F"/>
    <w:rsid w:val="00C14908"/>
    <w:rsid w:val="00C27D50"/>
    <w:rsid w:val="00C40E3C"/>
    <w:rsid w:val="00C43800"/>
    <w:rsid w:val="00C5174D"/>
    <w:rsid w:val="00C52576"/>
    <w:rsid w:val="00C71884"/>
    <w:rsid w:val="00C73ACC"/>
    <w:rsid w:val="00C86B53"/>
    <w:rsid w:val="00CA56F1"/>
    <w:rsid w:val="00CA6D9C"/>
    <w:rsid w:val="00CD2ECB"/>
    <w:rsid w:val="00CD6CDF"/>
    <w:rsid w:val="00CF293A"/>
    <w:rsid w:val="00D173A9"/>
    <w:rsid w:val="00D208FE"/>
    <w:rsid w:val="00D80567"/>
    <w:rsid w:val="00D84C82"/>
    <w:rsid w:val="00D91F20"/>
    <w:rsid w:val="00DA00A1"/>
    <w:rsid w:val="00DA1082"/>
    <w:rsid w:val="00E06317"/>
    <w:rsid w:val="00E17FA7"/>
    <w:rsid w:val="00E24552"/>
    <w:rsid w:val="00E37442"/>
    <w:rsid w:val="00E546C2"/>
    <w:rsid w:val="00E57A1C"/>
    <w:rsid w:val="00E64093"/>
    <w:rsid w:val="00E64536"/>
    <w:rsid w:val="00E6625F"/>
    <w:rsid w:val="00E71F53"/>
    <w:rsid w:val="00E80785"/>
    <w:rsid w:val="00E80F70"/>
    <w:rsid w:val="00E9138D"/>
    <w:rsid w:val="00EA66D1"/>
    <w:rsid w:val="00ED4D4B"/>
    <w:rsid w:val="00F04608"/>
    <w:rsid w:val="00F4305E"/>
    <w:rsid w:val="00F43728"/>
    <w:rsid w:val="00F4494E"/>
    <w:rsid w:val="00F47D32"/>
    <w:rsid w:val="00F5363D"/>
    <w:rsid w:val="00F63702"/>
    <w:rsid w:val="00F96A02"/>
    <w:rsid w:val="00FB08E4"/>
    <w:rsid w:val="00FC3EE9"/>
    <w:rsid w:val="00FD0123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2A2EB7-8FE1-48EC-8760-13DC71F2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291F"/>
    <w:pPr>
      <w:spacing w:after="8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71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C7188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1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B23D43"/>
    <w:rPr>
      <w:b/>
      <w:bCs/>
    </w:rPr>
  </w:style>
  <w:style w:type="paragraph" w:styleId="Listenabsatz">
    <w:name w:val="List Paragraph"/>
    <w:basedOn w:val="Standard"/>
    <w:uiPriority w:val="34"/>
    <w:qFormat/>
    <w:rsid w:val="006435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512"/>
    <w:pPr>
      <w:spacing w:after="0"/>
    </w:pPr>
    <w:rPr>
      <w:rFonts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512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597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97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C597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5976"/>
    <w:rPr>
      <w:rFonts w:ascii="Arial" w:hAnsi="Arial"/>
      <w:sz w:val="20"/>
    </w:rPr>
  </w:style>
  <w:style w:type="character" w:customStyle="1" w:styleId="text">
    <w:name w:val="text"/>
    <w:basedOn w:val="Absatz-Standardschriftart"/>
    <w:rsid w:val="00A321E0"/>
  </w:style>
  <w:style w:type="paragraph" w:customStyle="1" w:styleId="bodytext">
    <w:name w:val="bodytext"/>
    <w:basedOn w:val="Standard"/>
    <w:rsid w:val="00264365"/>
    <w:pPr>
      <w:spacing w:after="150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2" w:space="0" w:color="FFFFFF"/>
              </w:divBdr>
              <w:divsChild>
                <w:div w:id="12333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45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491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1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3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559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2" w:space="0" w:color="FFFFFF"/>
              </w:divBdr>
              <w:divsChild>
                <w:div w:id="20347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193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174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2" w:space="0" w:color="FFFFFF"/>
              </w:divBdr>
              <w:divsChild>
                <w:div w:id="18227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1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59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7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795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61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319">
          <w:marLeft w:val="547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524">
          <w:marLeft w:val="547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594">
          <w:marLeft w:val="547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6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1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65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1.png@01D61EE8.F9300C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4B3A-5CA8-4192-8181-8C19C945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 Julia</dc:creator>
  <cp:keywords/>
  <dc:description/>
  <cp:lastModifiedBy>Stefan Sitzenstuhl</cp:lastModifiedBy>
  <cp:revision>2</cp:revision>
  <cp:lastPrinted>2020-05-07T09:38:00Z</cp:lastPrinted>
  <dcterms:created xsi:type="dcterms:W3CDTF">2020-05-11T09:31:00Z</dcterms:created>
  <dcterms:modified xsi:type="dcterms:W3CDTF">2020-05-11T09:31:00Z</dcterms:modified>
</cp:coreProperties>
</file>